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5D" w:rsidRDefault="00A2625D" w:rsidP="00680D72">
      <w:pPr>
        <w:pBdr>
          <w:bottom w:val="single" w:sz="4" w:space="1" w:color="auto"/>
        </w:pBdr>
        <w:jc w:val="center"/>
        <w:rPr>
          <w:b/>
        </w:rPr>
      </w:pPr>
      <w:r>
        <w:rPr>
          <w:b/>
          <w:noProof/>
          <w:lang w:val="en-GB" w:eastAsia="en-GB"/>
        </w:rPr>
        <w:drawing>
          <wp:anchor distT="0" distB="0" distL="114300" distR="114300" simplePos="0" relativeHeight="251660288" behindDoc="0" locked="0" layoutInCell="1" allowOverlap="1">
            <wp:simplePos x="0" y="0"/>
            <wp:positionH relativeFrom="column">
              <wp:posOffset>4343400</wp:posOffset>
            </wp:positionH>
            <wp:positionV relativeFrom="paragraph">
              <wp:posOffset>0</wp:posOffset>
            </wp:positionV>
            <wp:extent cx="850900" cy="622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50900" cy="622300"/>
                    </a:xfrm>
                    <a:prstGeom prst="rect">
                      <a:avLst/>
                    </a:prstGeom>
                    <a:noFill/>
                    <a:ln w="9525">
                      <a:noFill/>
                      <a:miter lim="800000"/>
                      <a:headEnd/>
                      <a:tailEnd/>
                    </a:ln>
                  </pic:spPr>
                </pic:pic>
              </a:graphicData>
            </a:graphic>
          </wp:anchor>
        </w:drawing>
      </w:r>
      <w:r>
        <w:rPr>
          <w:b/>
          <w:noProof/>
          <w:lang w:val="en-GB" w:eastAsia="en-GB"/>
        </w:rPr>
        <w:drawing>
          <wp:anchor distT="0" distB="0" distL="114300" distR="114300" simplePos="0" relativeHeight="251658240" behindDoc="0" locked="0" layoutInCell="1" allowOverlap="1">
            <wp:simplePos x="0" y="0"/>
            <wp:positionH relativeFrom="column">
              <wp:posOffset>457200</wp:posOffset>
            </wp:positionH>
            <wp:positionV relativeFrom="paragraph">
              <wp:posOffset>0</wp:posOffset>
            </wp:positionV>
            <wp:extent cx="850900" cy="622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50900" cy="622300"/>
                    </a:xfrm>
                    <a:prstGeom prst="rect">
                      <a:avLst/>
                    </a:prstGeom>
                    <a:noFill/>
                    <a:ln w="9525">
                      <a:noFill/>
                      <a:miter lim="800000"/>
                      <a:headEnd/>
                      <a:tailEnd/>
                    </a:ln>
                  </pic:spPr>
                </pic:pic>
              </a:graphicData>
            </a:graphic>
          </wp:anchor>
        </w:drawing>
      </w:r>
    </w:p>
    <w:p w:rsidR="00A2625D" w:rsidRDefault="00A2625D" w:rsidP="00680D72">
      <w:pPr>
        <w:pBdr>
          <w:bottom w:val="single" w:sz="4" w:space="1" w:color="auto"/>
        </w:pBdr>
        <w:jc w:val="center"/>
        <w:rPr>
          <w:b/>
        </w:rPr>
      </w:pPr>
    </w:p>
    <w:p w:rsidR="00680D72" w:rsidRPr="00A2625D" w:rsidRDefault="00680D72" w:rsidP="00680D72">
      <w:pPr>
        <w:pBdr>
          <w:bottom w:val="single" w:sz="4" w:space="1" w:color="auto"/>
        </w:pBdr>
        <w:jc w:val="center"/>
        <w:rPr>
          <w:b/>
          <w:sz w:val="40"/>
        </w:rPr>
      </w:pPr>
      <w:r w:rsidRPr="00A2625D">
        <w:rPr>
          <w:b/>
          <w:sz w:val="40"/>
        </w:rPr>
        <w:t>KS5 Reading List</w:t>
      </w:r>
      <w:r w:rsidR="00A2625D" w:rsidRPr="00A2625D">
        <w:rPr>
          <w:noProof/>
          <w:sz w:val="40"/>
        </w:rPr>
        <w:t xml:space="preserve"> </w:t>
      </w:r>
    </w:p>
    <w:p w:rsidR="00680D72" w:rsidRPr="00A2625D" w:rsidRDefault="00680D72" w:rsidP="00680D72">
      <w:pPr>
        <w:pBdr>
          <w:bottom w:val="single" w:sz="4" w:space="1" w:color="auto"/>
        </w:pBdr>
        <w:jc w:val="center"/>
        <w:rPr>
          <w:rFonts w:ascii="Cambria" w:hAnsi="Cambria"/>
          <w:b/>
          <w:sz w:val="40"/>
          <w:lang w:val="es-ES_tradnl"/>
        </w:rPr>
      </w:pPr>
      <w:r w:rsidRPr="00A2625D">
        <w:rPr>
          <w:rFonts w:ascii="Cambria" w:hAnsi="Cambria"/>
          <w:b/>
          <w:sz w:val="40"/>
          <w:lang w:val="es-ES_tradnl"/>
        </w:rPr>
        <w:t>Departamento de</w:t>
      </w:r>
      <w:r w:rsidRPr="00A2625D">
        <w:rPr>
          <w:rFonts w:ascii="Cambria" w:hAnsi="Cambria"/>
          <w:b/>
          <w:color w:val="FF6600"/>
          <w:sz w:val="40"/>
          <w:lang w:val="es-ES_tradnl"/>
        </w:rPr>
        <w:t xml:space="preserve"> Español</w:t>
      </w:r>
    </w:p>
    <w:p w:rsidR="00680D72" w:rsidRDefault="00680D72" w:rsidP="00680D72">
      <w:pPr>
        <w:rPr>
          <w:rFonts w:ascii="Cambria" w:hAnsi="Cambria"/>
        </w:rPr>
      </w:pPr>
    </w:p>
    <w:p w:rsidR="00680D72" w:rsidRDefault="0042022D" w:rsidP="00680D72">
      <w:pPr>
        <w:rPr>
          <w:rFonts w:ascii="Cambria" w:hAnsi="Cambria"/>
          <w:b/>
          <w:u w:val="single"/>
        </w:rPr>
      </w:pPr>
      <w:r>
        <w:rPr>
          <w:rFonts w:ascii="Cambria" w:hAnsi="Cambria"/>
          <w:b/>
          <w:u w:val="single"/>
        </w:rPr>
        <w:t>PERIODICOS:</w:t>
      </w:r>
    </w:p>
    <w:p w:rsidR="0042022D" w:rsidRDefault="00E91F01" w:rsidP="00680D72">
      <w:pPr>
        <w:rPr>
          <w:rFonts w:ascii="Cambria" w:hAnsi="Cambria"/>
          <w:b/>
          <w:u w:val="single"/>
        </w:rPr>
      </w:pPr>
      <w:proofErr w:type="spellStart"/>
      <w:r>
        <w:rPr>
          <w:rFonts w:ascii="Cambria" w:hAnsi="Cambria"/>
          <w:b/>
          <w:u w:val="single"/>
        </w:rPr>
        <w:t>Deberías</w:t>
      </w:r>
      <w:proofErr w:type="spellEnd"/>
      <w:r w:rsidR="0042022D">
        <w:rPr>
          <w:rFonts w:ascii="Cambria" w:hAnsi="Cambria"/>
          <w:b/>
          <w:u w:val="single"/>
        </w:rPr>
        <w:t xml:space="preserve"> </w:t>
      </w:r>
      <w:proofErr w:type="spellStart"/>
      <w:r w:rsidR="0042022D">
        <w:rPr>
          <w:rFonts w:ascii="Cambria" w:hAnsi="Cambria"/>
          <w:b/>
          <w:u w:val="single"/>
        </w:rPr>
        <w:t>visitar</w:t>
      </w:r>
      <w:proofErr w:type="spellEnd"/>
      <w:r w:rsidR="0042022D">
        <w:rPr>
          <w:rFonts w:ascii="Cambria" w:hAnsi="Cambria"/>
          <w:b/>
          <w:u w:val="single"/>
        </w:rPr>
        <w:t xml:space="preserve"> la </w:t>
      </w:r>
      <w:proofErr w:type="spellStart"/>
      <w:r w:rsidR="0042022D">
        <w:rPr>
          <w:rFonts w:ascii="Cambria" w:hAnsi="Cambria"/>
          <w:b/>
          <w:u w:val="single"/>
        </w:rPr>
        <w:t>sección</w:t>
      </w:r>
      <w:proofErr w:type="spellEnd"/>
      <w:r w:rsidR="0042022D">
        <w:rPr>
          <w:rFonts w:ascii="Cambria" w:hAnsi="Cambria"/>
          <w:b/>
          <w:u w:val="single"/>
        </w:rPr>
        <w:t xml:space="preserve"> de </w:t>
      </w:r>
      <w:proofErr w:type="spellStart"/>
      <w:r w:rsidR="0042022D">
        <w:rPr>
          <w:rFonts w:ascii="Cambria" w:hAnsi="Cambria"/>
          <w:b/>
          <w:u w:val="single"/>
        </w:rPr>
        <w:t>español</w:t>
      </w:r>
      <w:proofErr w:type="spellEnd"/>
      <w:r w:rsidR="0042022D">
        <w:rPr>
          <w:rFonts w:ascii="Cambria" w:hAnsi="Cambria"/>
          <w:b/>
          <w:u w:val="single"/>
        </w:rPr>
        <w:t xml:space="preserve"> en la </w:t>
      </w:r>
      <w:proofErr w:type="spellStart"/>
      <w:r w:rsidR="0042022D">
        <w:rPr>
          <w:rFonts w:ascii="Cambria" w:hAnsi="Cambria"/>
          <w:b/>
          <w:u w:val="single"/>
        </w:rPr>
        <w:t>biblioteca</w:t>
      </w:r>
      <w:proofErr w:type="spellEnd"/>
      <w:r w:rsidR="0042022D">
        <w:rPr>
          <w:rFonts w:ascii="Cambria" w:hAnsi="Cambria"/>
          <w:b/>
          <w:u w:val="single"/>
        </w:rPr>
        <w:t xml:space="preserve"> al </w:t>
      </w:r>
      <w:proofErr w:type="spellStart"/>
      <w:r w:rsidR="0042022D">
        <w:rPr>
          <w:rFonts w:ascii="Cambria" w:hAnsi="Cambria"/>
          <w:b/>
          <w:u w:val="single"/>
        </w:rPr>
        <w:t>menos</w:t>
      </w:r>
      <w:proofErr w:type="spellEnd"/>
      <w:r w:rsidR="0042022D">
        <w:rPr>
          <w:rFonts w:ascii="Cambria" w:hAnsi="Cambria"/>
          <w:b/>
          <w:u w:val="single"/>
        </w:rPr>
        <w:t xml:space="preserve"> </w:t>
      </w:r>
      <w:proofErr w:type="spellStart"/>
      <w:r w:rsidR="0042022D">
        <w:rPr>
          <w:rFonts w:ascii="Cambria" w:hAnsi="Cambria"/>
          <w:b/>
          <w:u w:val="single"/>
        </w:rPr>
        <w:t>una</w:t>
      </w:r>
      <w:proofErr w:type="spellEnd"/>
      <w:r w:rsidR="0042022D">
        <w:rPr>
          <w:rFonts w:ascii="Cambria" w:hAnsi="Cambria"/>
          <w:b/>
          <w:u w:val="single"/>
        </w:rPr>
        <w:t xml:space="preserve"> </w:t>
      </w:r>
      <w:proofErr w:type="spellStart"/>
      <w:r w:rsidR="0042022D">
        <w:rPr>
          <w:rFonts w:ascii="Cambria" w:hAnsi="Cambria"/>
          <w:b/>
          <w:u w:val="single"/>
        </w:rPr>
        <w:t>vez</w:t>
      </w:r>
      <w:proofErr w:type="spellEnd"/>
      <w:r w:rsidR="0042022D">
        <w:rPr>
          <w:rFonts w:ascii="Cambria" w:hAnsi="Cambria"/>
          <w:b/>
          <w:u w:val="single"/>
        </w:rPr>
        <w:t xml:space="preserve"> a la </w:t>
      </w:r>
      <w:proofErr w:type="spellStart"/>
      <w:r w:rsidR="0042022D">
        <w:rPr>
          <w:rFonts w:ascii="Cambria" w:hAnsi="Cambria"/>
          <w:b/>
          <w:u w:val="single"/>
        </w:rPr>
        <w:t>semana</w:t>
      </w:r>
      <w:proofErr w:type="spellEnd"/>
      <w:r w:rsidR="0042022D">
        <w:rPr>
          <w:rFonts w:ascii="Cambria" w:hAnsi="Cambria"/>
          <w:b/>
          <w:u w:val="single"/>
        </w:rPr>
        <w:t xml:space="preserve"> y </w:t>
      </w:r>
      <w:proofErr w:type="spellStart"/>
      <w:r w:rsidR="0042022D">
        <w:rPr>
          <w:rFonts w:ascii="Cambria" w:hAnsi="Cambria"/>
          <w:b/>
          <w:u w:val="single"/>
        </w:rPr>
        <w:t>consultar</w:t>
      </w:r>
      <w:proofErr w:type="spellEnd"/>
      <w:r w:rsidR="0042022D">
        <w:rPr>
          <w:rFonts w:ascii="Cambria" w:hAnsi="Cambria"/>
          <w:b/>
          <w:u w:val="single"/>
        </w:rPr>
        <w:t xml:space="preserve"> </w:t>
      </w:r>
      <w:proofErr w:type="spellStart"/>
      <w:r w:rsidR="0042022D">
        <w:rPr>
          <w:rFonts w:ascii="Cambria" w:hAnsi="Cambria"/>
          <w:b/>
          <w:u w:val="single"/>
        </w:rPr>
        <w:t>las</w:t>
      </w:r>
      <w:proofErr w:type="spellEnd"/>
      <w:r w:rsidR="0042022D">
        <w:rPr>
          <w:rFonts w:ascii="Cambria" w:hAnsi="Cambria"/>
          <w:b/>
          <w:u w:val="single"/>
        </w:rPr>
        <w:t xml:space="preserve"> </w:t>
      </w:r>
      <w:proofErr w:type="spellStart"/>
      <w:r w:rsidR="0042022D">
        <w:rPr>
          <w:rFonts w:ascii="Cambria" w:hAnsi="Cambria"/>
          <w:b/>
          <w:u w:val="single"/>
        </w:rPr>
        <w:t>últimas</w:t>
      </w:r>
      <w:proofErr w:type="spellEnd"/>
      <w:r w:rsidR="0042022D">
        <w:rPr>
          <w:rFonts w:ascii="Cambria" w:hAnsi="Cambria"/>
          <w:b/>
          <w:u w:val="single"/>
        </w:rPr>
        <w:t xml:space="preserve"> </w:t>
      </w:r>
      <w:proofErr w:type="spellStart"/>
      <w:r w:rsidR="0042022D">
        <w:rPr>
          <w:rFonts w:ascii="Cambria" w:hAnsi="Cambria"/>
          <w:b/>
          <w:u w:val="single"/>
        </w:rPr>
        <w:t>ediciones</w:t>
      </w:r>
      <w:proofErr w:type="spellEnd"/>
      <w:r w:rsidR="0042022D">
        <w:rPr>
          <w:rFonts w:ascii="Cambria" w:hAnsi="Cambria"/>
          <w:b/>
          <w:u w:val="single"/>
        </w:rPr>
        <w:t xml:space="preserve"> de:</w:t>
      </w:r>
    </w:p>
    <w:p w:rsidR="0042022D" w:rsidRDefault="0042022D" w:rsidP="00680D72">
      <w:pPr>
        <w:rPr>
          <w:rFonts w:ascii="Cambria" w:hAnsi="Cambria"/>
          <w:b/>
          <w:u w:val="single"/>
        </w:rPr>
      </w:pPr>
    </w:p>
    <w:p w:rsidR="00680D72" w:rsidRDefault="00680D72" w:rsidP="00680D72">
      <w:pPr>
        <w:rPr>
          <w:rFonts w:ascii="Cambria" w:hAnsi="Cambria"/>
        </w:rPr>
      </w:pPr>
    </w:p>
    <w:p w:rsidR="00680D72" w:rsidRDefault="00680D72" w:rsidP="00680D72">
      <w:pPr>
        <w:pStyle w:val="ListParagraph"/>
        <w:numPr>
          <w:ilvl w:val="0"/>
          <w:numId w:val="1"/>
        </w:numPr>
      </w:pPr>
      <w:r w:rsidRPr="00680D72">
        <w:rPr>
          <w:b/>
          <w:u w:val="single"/>
        </w:rPr>
        <w:t>El País</w:t>
      </w:r>
      <w:r w:rsidRPr="00680D72">
        <w:t xml:space="preserve">: </w:t>
      </w:r>
      <w:r w:rsidRPr="00680D72">
        <w:rPr>
          <w:rFonts w:cs="Arial"/>
          <w:color w:val="343434"/>
          <w:szCs w:val="26"/>
          <w:lang w:val="es-ES_tradnl"/>
        </w:rPr>
        <w:t xml:space="preserve">Noticias de última hora sobre la actualidad en España y </w:t>
      </w:r>
      <w:r w:rsidRPr="00680D72">
        <w:rPr>
          <w:rFonts w:cs="Arial"/>
          <w:b/>
          <w:bCs/>
          <w:color w:val="343434"/>
          <w:szCs w:val="26"/>
          <w:lang w:val="es-ES_tradnl"/>
        </w:rPr>
        <w:t>el</w:t>
      </w:r>
      <w:r w:rsidRPr="00680D72">
        <w:rPr>
          <w:rFonts w:cs="Arial"/>
          <w:color w:val="343434"/>
          <w:szCs w:val="26"/>
          <w:lang w:val="es-ES_tradnl"/>
        </w:rPr>
        <w:t xml:space="preserve"> mundo: política, economía, deportes, cultura, sociedad, tecnología, gente, opinión, viajes, moda</w:t>
      </w:r>
      <w:r w:rsidRPr="00680D72">
        <w:rPr>
          <w:lang w:val="es-ES_tradnl"/>
        </w:rPr>
        <w:t>…</w:t>
      </w:r>
      <w:r w:rsidRPr="00680D72">
        <w:t xml:space="preserve"> </w:t>
      </w:r>
    </w:p>
    <w:p w:rsidR="00680D72" w:rsidRPr="00680D72" w:rsidRDefault="00680D72" w:rsidP="00680D72">
      <w:pPr>
        <w:pStyle w:val="ListParagraph"/>
      </w:pPr>
      <w:r w:rsidRPr="00680D72">
        <w:t>By reading this newspaper at last once a week, then you will not only expand you Spanish vocabulary but also broaden your view on current affairs (which is an essential requirement at A2 Level)</w:t>
      </w:r>
    </w:p>
    <w:p w:rsidR="00680D72" w:rsidRPr="00680D72" w:rsidRDefault="00680D72" w:rsidP="00680D72">
      <w:pPr>
        <w:pStyle w:val="ListParagraph"/>
      </w:pPr>
      <w:r w:rsidRPr="00680D72">
        <w:t>Also check</w:t>
      </w:r>
      <w:r>
        <w:t>:</w:t>
      </w:r>
      <w:r w:rsidRPr="00680D72">
        <w:t xml:space="preserve"> </w:t>
      </w:r>
      <w:hyperlink r:id="rId7" w:history="1">
        <w:r w:rsidRPr="00680D72">
          <w:rPr>
            <w:rStyle w:val="Hyperlink"/>
            <w:u w:val="none"/>
          </w:rPr>
          <w:t>www.elpais.com</w:t>
        </w:r>
      </w:hyperlink>
    </w:p>
    <w:p w:rsidR="00680D72" w:rsidRPr="00680D72" w:rsidRDefault="00680D72" w:rsidP="00680D72">
      <w:pPr>
        <w:pStyle w:val="ListParagraph"/>
      </w:pPr>
    </w:p>
    <w:p w:rsidR="0042022D" w:rsidRDefault="00680D72" w:rsidP="00680D72">
      <w:pPr>
        <w:widowControl w:val="0"/>
        <w:autoSpaceDE w:val="0"/>
        <w:autoSpaceDN w:val="0"/>
        <w:adjustRightInd w:val="0"/>
        <w:spacing w:after="260"/>
        <w:ind w:left="720" w:hanging="360"/>
      </w:pPr>
      <w:r w:rsidRPr="00680D72">
        <w:t xml:space="preserve">- </w:t>
      </w:r>
      <w:r>
        <w:tab/>
      </w:r>
      <w:r w:rsidRPr="00680D72">
        <w:rPr>
          <w:b/>
          <w:u w:val="single"/>
        </w:rPr>
        <w:t>El Sol</w:t>
      </w:r>
      <w:r>
        <w:t xml:space="preserve">: </w:t>
      </w:r>
      <w:proofErr w:type="spellStart"/>
      <w:r w:rsidR="00E91F01">
        <w:t>Aquí</w:t>
      </w:r>
      <w:proofErr w:type="spellEnd"/>
      <w:r w:rsidR="00E91F01">
        <w:t xml:space="preserve"> </w:t>
      </w:r>
      <w:proofErr w:type="spellStart"/>
      <w:r w:rsidR="00E91F01">
        <w:t>puedes</w:t>
      </w:r>
      <w:proofErr w:type="spellEnd"/>
      <w:r w:rsidR="0042022D">
        <w:t xml:space="preserve"> </w:t>
      </w:r>
      <w:proofErr w:type="spellStart"/>
      <w:r w:rsidR="0042022D">
        <w:t>encontrar</w:t>
      </w:r>
      <w:proofErr w:type="spellEnd"/>
      <w:r w:rsidR="0042022D">
        <w:t xml:space="preserve"> </w:t>
      </w:r>
      <w:proofErr w:type="spellStart"/>
      <w:r w:rsidR="0042022D">
        <w:t>temas</w:t>
      </w:r>
      <w:proofErr w:type="spellEnd"/>
      <w:r w:rsidR="0042022D">
        <w:t xml:space="preserve"> </w:t>
      </w:r>
      <w:proofErr w:type="spellStart"/>
      <w:r w:rsidR="0042022D">
        <w:t>variados</w:t>
      </w:r>
      <w:proofErr w:type="spellEnd"/>
      <w:r w:rsidR="0042022D">
        <w:t xml:space="preserve"> </w:t>
      </w:r>
      <w:proofErr w:type="spellStart"/>
      <w:proofErr w:type="gramStart"/>
      <w:r w:rsidR="0042022D">
        <w:t>como</w:t>
      </w:r>
      <w:proofErr w:type="spellEnd"/>
      <w:proofErr w:type="gramEnd"/>
      <w:r w:rsidR="0042022D">
        <w:t xml:space="preserve"> la </w:t>
      </w:r>
      <w:proofErr w:type="spellStart"/>
      <w:r w:rsidR="0042022D">
        <w:t>vida</w:t>
      </w:r>
      <w:proofErr w:type="spellEnd"/>
      <w:r w:rsidR="0042022D">
        <w:t xml:space="preserve"> de </w:t>
      </w:r>
      <w:proofErr w:type="spellStart"/>
      <w:r w:rsidR="0042022D">
        <w:t>gente</w:t>
      </w:r>
      <w:proofErr w:type="spellEnd"/>
      <w:r w:rsidR="0042022D">
        <w:t xml:space="preserve"> </w:t>
      </w:r>
      <w:proofErr w:type="spellStart"/>
      <w:r w:rsidR="0042022D">
        <w:t>famosa</w:t>
      </w:r>
      <w:proofErr w:type="spellEnd"/>
      <w:r w:rsidR="0042022D">
        <w:t xml:space="preserve"> </w:t>
      </w:r>
      <w:proofErr w:type="spellStart"/>
      <w:r w:rsidR="0042022D">
        <w:t>o</w:t>
      </w:r>
      <w:proofErr w:type="spellEnd"/>
      <w:r w:rsidR="0042022D">
        <w:t xml:space="preserve"> la </w:t>
      </w:r>
      <w:proofErr w:type="spellStart"/>
      <w:r w:rsidR="0042022D">
        <w:t>vida</w:t>
      </w:r>
      <w:proofErr w:type="spellEnd"/>
      <w:r w:rsidR="0042022D">
        <w:t xml:space="preserve"> </w:t>
      </w:r>
      <w:proofErr w:type="spellStart"/>
      <w:r w:rsidR="0042022D">
        <w:t>diaria</w:t>
      </w:r>
      <w:proofErr w:type="spellEnd"/>
      <w:r w:rsidR="0042022D">
        <w:t xml:space="preserve"> de los </w:t>
      </w:r>
      <w:proofErr w:type="spellStart"/>
      <w:r w:rsidR="0042022D">
        <w:t>adolescentes</w:t>
      </w:r>
      <w:proofErr w:type="spellEnd"/>
      <w:r w:rsidR="0042022D">
        <w:t xml:space="preserve"> </w:t>
      </w:r>
      <w:proofErr w:type="spellStart"/>
      <w:r w:rsidR="0042022D">
        <w:t>españoles</w:t>
      </w:r>
      <w:proofErr w:type="spellEnd"/>
      <w:r w:rsidR="0042022D">
        <w:t xml:space="preserve">. </w:t>
      </w:r>
      <w:proofErr w:type="gramStart"/>
      <w:r w:rsidR="0042022D">
        <w:t xml:space="preserve">Los </w:t>
      </w:r>
      <w:proofErr w:type="spellStart"/>
      <w:r w:rsidR="0042022D">
        <w:t>artículos</w:t>
      </w:r>
      <w:proofErr w:type="spellEnd"/>
      <w:r w:rsidR="0042022D">
        <w:t xml:space="preserve"> </w:t>
      </w:r>
      <w:proofErr w:type="spellStart"/>
      <w:r w:rsidR="0042022D">
        <w:t>tienen</w:t>
      </w:r>
      <w:proofErr w:type="spellEnd"/>
      <w:r w:rsidR="0042022D">
        <w:t xml:space="preserve"> </w:t>
      </w:r>
      <w:proofErr w:type="spellStart"/>
      <w:r w:rsidR="0042022D">
        <w:t>diferentes</w:t>
      </w:r>
      <w:proofErr w:type="spellEnd"/>
      <w:r w:rsidR="0042022D">
        <w:t xml:space="preserve"> </w:t>
      </w:r>
      <w:proofErr w:type="spellStart"/>
      <w:r w:rsidR="0042022D">
        <w:t>niveles</w:t>
      </w:r>
      <w:proofErr w:type="spellEnd"/>
      <w:r w:rsidR="0042022D">
        <w:t xml:space="preserve"> </w:t>
      </w:r>
      <w:proofErr w:type="spellStart"/>
      <w:r w:rsidR="0042022D">
        <w:t>para</w:t>
      </w:r>
      <w:proofErr w:type="spellEnd"/>
      <w:r w:rsidR="0042022D">
        <w:t xml:space="preserve"> </w:t>
      </w:r>
      <w:proofErr w:type="spellStart"/>
      <w:r w:rsidR="0042022D">
        <w:t>ayudarte</w:t>
      </w:r>
      <w:proofErr w:type="spellEnd"/>
      <w:r w:rsidR="0042022D">
        <w:t>.</w:t>
      </w:r>
      <w:proofErr w:type="gramEnd"/>
    </w:p>
    <w:p w:rsidR="00680D72" w:rsidRPr="00680D72" w:rsidRDefault="00680D72" w:rsidP="00680D72">
      <w:pPr>
        <w:pStyle w:val="ListParagraph"/>
        <w:numPr>
          <w:ilvl w:val="0"/>
          <w:numId w:val="1"/>
        </w:numPr>
        <w:rPr>
          <w:b/>
          <w:u w:val="single"/>
          <w:lang w:val="es-ES_tradnl"/>
        </w:rPr>
      </w:pPr>
      <w:r w:rsidRPr="00680D72">
        <w:rPr>
          <w:b/>
          <w:u w:val="single"/>
          <w:lang w:val="es-ES_tradnl"/>
        </w:rPr>
        <w:t>Hola</w:t>
      </w:r>
      <w:r w:rsidRPr="00680D72">
        <w:rPr>
          <w:lang w:val="es-ES_tradnl"/>
        </w:rPr>
        <w:t xml:space="preserve">: </w:t>
      </w:r>
      <w:r w:rsidRPr="00680D72">
        <w:rPr>
          <w:rFonts w:cs="Arial"/>
          <w:color w:val="343434"/>
          <w:szCs w:val="26"/>
          <w:lang w:val="es-ES_tradnl"/>
        </w:rPr>
        <w:t>Número 1 en actualidad y tendencias. Noticias diarias sobre las estrellas de cine, la música, tendencias de moda…</w:t>
      </w:r>
    </w:p>
    <w:p w:rsidR="00A2625D" w:rsidRDefault="00680D72" w:rsidP="00680D72">
      <w:pPr>
        <w:pStyle w:val="ListParagraph"/>
      </w:pPr>
      <w:r w:rsidRPr="00680D72">
        <w:t>Also check:</w:t>
      </w:r>
      <w:r>
        <w:t xml:space="preserve"> </w:t>
      </w:r>
      <w:hyperlink r:id="rId8" w:history="1">
        <w:r w:rsidRPr="000C6BC8">
          <w:rPr>
            <w:rStyle w:val="Hyperlink"/>
          </w:rPr>
          <w:t>www.hola.com</w:t>
        </w:r>
      </w:hyperlink>
    </w:p>
    <w:p w:rsidR="00A2625D" w:rsidRDefault="00A2625D" w:rsidP="00A2625D"/>
    <w:p w:rsidR="00A2625D" w:rsidRDefault="00A2625D" w:rsidP="00A2625D">
      <w:pPr>
        <w:rPr>
          <w:b/>
          <w:u w:val="single"/>
        </w:rPr>
      </w:pPr>
    </w:p>
    <w:p w:rsidR="00A2625D" w:rsidRDefault="00A2625D" w:rsidP="00A2625D">
      <w:pPr>
        <w:rPr>
          <w:b/>
          <w:u w:val="single"/>
        </w:rPr>
      </w:pPr>
      <w:r w:rsidRPr="00A2625D">
        <w:rPr>
          <w:b/>
          <w:u w:val="single"/>
        </w:rPr>
        <w:t>NOVELAS</w:t>
      </w:r>
      <w:r>
        <w:rPr>
          <w:b/>
          <w:u w:val="single"/>
        </w:rPr>
        <w:t xml:space="preserve"> Y OTROS</w:t>
      </w:r>
      <w:r w:rsidR="0042022D">
        <w:rPr>
          <w:b/>
          <w:u w:val="single"/>
        </w:rPr>
        <w:t>:</w:t>
      </w:r>
    </w:p>
    <w:p w:rsidR="00E91F01" w:rsidRPr="00E91F01" w:rsidRDefault="00E91F01" w:rsidP="00A2625D">
      <w:pPr>
        <w:rPr>
          <w:b/>
        </w:rPr>
      </w:pPr>
      <w:proofErr w:type="gramStart"/>
      <w:r>
        <w:rPr>
          <w:b/>
        </w:rPr>
        <w:t xml:space="preserve">En el </w:t>
      </w:r>
      <w:proofErr w:type="spellStart"/>
      <w:r>
        <w:rPr>
          <w:b/>
        </w:rPr>
        <w:t>nivel</w:t>
      </w:r>
      <w:proofErr w:type="spellEnd"/>
      <w:r>
        <w:rPr>
          <w:b/>
        </w:rPr>
        <w:t xml:space="preserve"> A2, </w:t>
      </w:r>
      <w:proofErr w:type="spellStart"/>
      <w:r>
        <w:rPr>
          <w:b/>
        </w:rPr>
        <w:t>tendrás</w:t>
      </w:r>
      <w:proofErr w:type="spellEnd"/>
      <w:r>
        <w:rPr>
          <w:b/>
        </w:rPr>
        <w:t xml:space="preserve"> </w:t>
      </w:r>
      <w:proofErr w:type="spellStart"/>
      <w:r>
        <w:rPr>
          <w:b/>
        </w:rPr>
        <w:t>que</w:t>
      </w:r>
      <w:proofErr w:type="spellEnd"/>
      <w:r>
        <w:rPr>
          <w:b/>
        </w:rPr>
        <w:t xml:space="preserve"> </w:t>
      </w:r>
      <w:proofErr w:type="spellStart"/>
      <w:r>
        <w:rPr>
          <w:b/>
        </w:rPr>
        <w:t>estudiar</w:t>
      </w:r>
      <w:proofErr w:type="spellEnd"/>
      <w:r>
        <w:rPr>
          <w:b/>
        </w:rPr>
        <w:t xml:space="preserve"> dos </w:t>
      </w:r>
      <w:proofErr w:type="spellStart"/>
      <w:r>
        <w:rPr>
          <w:b/>
        </w:rPr>
        <w:t>temas</w:t>
      </w:r>
      <w:proofErr w:type="spellEnd"/>
      <w:r>
        <w:rPr>
          <w:b/>
        </w:rPr>
        <w:t xml:space="preserve"> </w:t>
      </w:r>
      <w:proofErr w:type="spellStart"/>
      <w:r>
        <w:rPr>
          <w:b/>
        </w:rPr>
        <w:t>culturales</w:t>
      </w:r>
      <w:proofErr w:type="spellEnd"/>
      <w:r>
        <w:rPr>
          <w:b/>
        </w:rPr>
        <w:t>.</w:t>
      </w:r>
      <w:proofErr w:type="gramEnd"/>
      <w:r>
        <w:rPr>
          <w:b/>
        </w:rPr>
        <w:t xml:space="preserve"> </w:t>
      </w:r>
      <w:proofErr w:type="spellStart"/>
      <w:r>
        <w:rPr>
          <w:b/>
        </w:rPr>
        <w:t>Te</w:t>
      </w:r>
      <w:proofErr w:type="spellEnd"/>
      <w:r>
        <w:rPr>
          <w:b/>
        </w:rPr>
        <w:t xml:space="preserve"> </w:t>
      </w:r>
      <w:proofErr w:type="spellStart"/>
      <w:r>
        <w:rPr>
          <w:b/>
        </w:rPr>
        <w:t>aconsejamos</w:t>
      </w:r>
      <w:proofErr w:type="spellEnd"/>
      <w:r>
        <w:rPr>
          <w:b/>
        </w:rPr>
        <w:t xml:space="preserve"> </w:t>
      </w:r>
      <w:proofErr w:type="spellStart"/>
      <w:r>
        <w:rPr>
          <w:b/>
        </w:rPr>
        <w:t>que</w:t>
      </w:r>
      <w:proofErr w:type="spellEnd"/>
      <w:r>
        <w:rPr>
          <w:b/>
        </w:rPr>
        <w:t xml:space="preserve"> </w:t>
      </w:r>
      <w:proofErr w:type="spellStart"/>
      <w:proofErr w:type="gramStart"/>
      <w:r>
        <w:rPr>
          <w:b/>
        </w:rPr>
        <w:t>comiences</w:t>
      </w:r>
      <w:proofErr w:type="spellEnd"/>
      <w:r>
        <w:rPr>
          <w:b/>
        </w:rPr>
        <w:t xml:space="preserve">  a</w:t>
      </w:r>
      <w:proofErr w:type="gramEnd"/>
      <w:r>
        <w:rPr>
          <w:b/>
        </w:rPr>
        <w:t xml:space="preserve">  </w:t>
      </w:r>
      <w:proofErr w:type="spellStart"/>
      <w:r>
        <w:rPr>
          <w:b/>
        </w:rPr>
        <w:t>familiarizarte</w:t>
      </w:r>
      <w:proofErr w:type="spellEnd"/>
      <w:r>
        <w:rPr>
          <w:b/>
        </w:rPr>
        <w:t xml:space="preserve"> con </w:t>
      </w:r>
      <w:proofErr w:type="spellStart"/>
      <w:r>
        <w:rPr>
          <w:b/>
        </w:rPr>
        <w:t>ellos</w:t>
      </w:r>
      <w:proofErr w:type="spellEnd"/>
      <w:r>
        <w:rPr>
          <w:b/>
        </w:rPr>
        <w:t xml:space="preserve"> en AS </w:t>
      </w:r>
      <w:proofErr w:type="spellStart"/>
      <w:r>
        <w:rPr>
          <w:b/>
        </w:rPr>
        <w:t>leyendo</w:t>
      </w:r>
      <w:proofErr w:type="spellEnd"/>
      <w:r>
        <w:rPr>
          <w:b/>
        </w:rPr>
        <w:t xml:space="preserve"> lo </w:t>
      </w:r>
      <w:proofErr w:type="spellStart"/>
      <w:r>
        <w:rPr>
          <w:b/>
        </w:rPr>
        <w:t>siguiente</w:t>
      </w:r>
      <w:proofErr w:type="spellEnd"/>
      <w:r>
        <w:rPr>
          <w:b/>
        </w:rPr>
        <w:t>:</w:t>
      </w:r>
    </w:p>
    <w:p w:rsidR="006F6089" w:rsidRPr="00A2625D" w:rsidRDefault="006F6089" w:rsidP="00A2625D">
      <w:pPr>
        <w:rPr>
          <w:b/>
          <w:u w:val="single"/>
        </w:rPr>
      </w:pPr>
    </w:p>
    <w:p w:rsidR="00680D72" w:rsidRPr="006F6089" w:rsidRDefault="006F6089" w:rsidP="006F6089">
      <w:pPr>
        <w:widowControl w:val="0"/>
        <w:autoSpaceDE w:val="0"/>
        <w:autoSpaceDN w:val="0"/>
        <w:adjustRightInd w:val="0"/>
        <w:ind w:left="720"/>
        <w:rPr>
          <w:rFonts w:cs="Verdana"/>
          <w:szCs w:val="26"/>
        </w:rPr>
      </w:pPr>
      <w:r>
        <w:t xml:space="preserve">- </w:t>
      </w:r>
      <w:r>
        <w:rPr>
          <w:b/>
        </w:rPr>
        <w:t xml:space="preserve">Pedro </w:t>
      </w:r>
      <w:proofErr w:type="spellStart"/>
      <w:r>
        <w:rPr>
          <w:b/>
        </w:rPr>
        <w:t>Almod</w:t>
      </w:r>
      <w:r>
        <w:rPr>
          <w:rFonts w:ascii="Cambria" w:hAnsi="Cambria"/>
          <w:b/>
        </w:rPr>
        <w:t>ó</w:t>
      </w:r>
      <w:r w:rsidRPr="006F6089">
        <w:rPr>
          <w:b/>
        </w:rPr>
        <w:t>var</w:t>
      </w:r>
      <w:proofErr w:type="spellEnd"/>
      <w:r w:rsidRPr="006F6089">
        <w:rPr>
          <w:b/>
        </w:rPr>
        <w:t xml:space="preserve">: </w:t>
      </w:r>
      <w:proofErr w:type="spellStart"/>
      <w:r>
        <w:rPr>
          <w:b/>
          <w:u w:val="single"/>
        </w:rPr>
        <w:t>Almod</w:t>
      </w:r>
      <w:r>
        <w:rPr>
          <w:rFonts w:ascii="Cambria" w:hAnsi="Cambria"/>
          <w:b/>
          <w:u w:val="single"/>
        </w:rPr>
        <w:t>ó</w:t>
      </w:r>
      <w:r>
        <w:rPr>
          <w:b/>
          <w:u w:val="single"/>
        </w:rPr>
        <w:t>var</w:t>
      </w:r>
      <w:proofErr w:type="spellEnd"/>
      <w:r>
        <w:rPr>
          <w:b/>
          <w:u w:val="single"/>
        </w:rPr>
        <w:t xml:space="preserve"> on </w:t>
      </w:r>
      <w:proofErr w:type="spellStart"/>
      <w:r>
        <w:rPr>
          <w:b/>
          <w:u w:val="single"/>
        </w:rPr>
        <w:t>Almod</w:t>
      </w:r>
      <w:r>
        <w:rPr>
          <w:rFonts w:ascii="Cambria" w:hAnsi="Cambria"/>
          <w:b/>
          <w:u w:val="single"/>
        </w:rPr>
        <w:t>ó</w:t>
      </w:r>
      <w:r w:rsidRPr="006F6089">
        <w:rPr>
          <w:b/>
          <w:u w:val="single"/>
        </w:rPr>
        <w:t>var</w:t>
      </w:r>
      <w:proofErr w:type="spellEnd"/>
      <w:r w:rsidRPr="006F6089">
        <w:t xml:space="preserve">. </w:t>
      </w:r>
      <w:proofErr w:type="gramStart"/>
      <w:r w:rsidR="00A2625D">
        <w:t>(In English, available in Library).</w:t>
      </w:r>
      <w:proofErr w:type="gramEnd"/>
      <w:r w:rsidR="00A2625D">
        <w:t xml:space="preserve"> </w:t>
      </w:r>
      <w:r w:rsidRPr="006F6089">
        <w:rPr>
          <w:rFonts w:cs="Verdana"/>
          <w:szCs w:val="26"/>
        </w:rPr>
        <w:t xml:space="preserve">Pedro </w:t>
      </w:r>
      <w:proofErr w:type="spellStart"/>
      <w:r w:rsidRPr="006F6089">
        <w:rPr>
          <w:rFonts w:cs="Verdana"/>
          <w:szCs w:val="26"/>
        </w:rPr>
        <w:t>Almodóvar's</w:t>
      </w:r>
      <w:proofErr w:type="spellEnd"/>
      <w:r w:rsidRPr="006F6089">
        <w:rPr>
          <w:rFonts w:cs="Verdana"/>
          <w:szCs w:val="26"/>
        </w:rPr>
        <w:t xml:space="preserve"> films--such as </w:t>
      </w:r>
      <w:r w:rsidRPr="006F6089">
        <w:rPr>
          <w:rFonts w:cs="Verdana"/>
          <w:i/>
          <w:iCs/>
          <w:szCs w:val="26"/>
        </w:rPr>
        <w:t>Women on the Verge of a Nervous Breakdown</w:t>
      </w:r>
      <w:r w:rsidRPr="006F6089">
        <w:rPr>
          <w:rFonts w:cs="Verdana"/>
          <w:szCs w:val="26"/>
        </w:rPr>
        <w:t xml:space="preserve">, </w:t>
      </w:r>
      <w:r w:rsidRPr="006F6089">
        <w:rPr>
          <w:rFonts w:cs="Verdana"/>
          <w:i/>
          <w:iCs/>
          <w:szCs w:val="26"/>
        </w:rPr>
        <w:t>Tie Me Up! Tie Me Down</w:t>
      </w:r>
      <w:proofErr w:type="gramStart"/>
      <w:r w:rsidRPr="006F6089">
        <w:rPr>
          <w:rFonts w:cs="Verdana"/>
          <w:i/>
          <w:iCs/>
          <w:szCs w:val="26"/>
        </w:rPr>
        <w:t>!</w:t>
      </w:r>
      <w:r w:rsidRPr="006F6089">
        <w:rPr>
          <w:rFonts w:cs="Verdana"/>
          <w:szCs w:val="26"/>
        </w:rPr>
        <w:t>,</w:t>
      </w:r>
      <w:proofErr w:type="gramEnd"/>
      <w:r w:rsidRPr="006F6089">
        <w:rPr>
          <w:rFonts w:cs="Verdana"/>
          <w:szCs w:val="26"/>
        </w:rPr>
        <w:t xml:space="preserve"> </w:t>
      </w:r>
      <w:r w:rsidRPr="006F6089">
        <w:rPr>
          <w:rFonts w:cs="Verdana"/>
          <w:i/>
          <w:iCs/>
          <w:szCs w:val="26"/>
        </w:rPr>
        <w:t>All About My Mother</w:t>
      </w:r>
      <w:r w:rsidRPr="006F6089">
        <w:rPr>
          <w:rFonts w:cs="Verdana"/>
          <w:szCs w:val="26"/>
        </w:rPr>
        <w:t xml:space="preserve">, and </w:t>
      </w:r>
      <w:r w:rsidRPr="006F6089">
        <w:rPr>
          <w:rFonts w:cs="Verdana"/>
          <w:i/>
          <w:iCs/>
          <w:szCs w:val="26"/>
        </w:rPr>
        <w:t>Talk to Her</w:t>
      </w:r>
      <w:r w:rsidRPr="006F6089">
        <w:rPr>
          <w:rFonts w:cs="Verdana"/>
          <w:szCs w:val="26"/>
        </w:rPr>
        <w:t xml:space="preserve">, to name a few--are colorful and deeply felt celebrations of life and love. The influence of these works, which have been feted around the world, has been immense, and </w:t>
      </w:r>
      <w:proofErr w:type="spellStart"/>
      <w:r w:rsidRPr="006F6089">
        <w:rPr>
          <w:rFonts w:cs="Verdana"/>
          <w:i/>
          <w:iCs/>
          <w:szCs w:val="26"/>
        </w:rPr>
        <w:t>Almodóvar</w:t>
      </w:r>
      <w:proofErr w:type="spellEnd"/>
      <w:r w:rsidRPr="006F6089">
        <w:rPr>
          <w:rFonts w:cs="Verdana"/>
          <w:i/>
          <w:iCs/>
          <w:szCs w:val="26"/>
        </w:rPr>
        <w:t xml:space="preserve"> on </w:t>
      </w:r>
      <w:proofErr w:type="spellStart"/>
      <w:r w:rsidRPr="006F6089">
        <w:rPr>
          <w:rFonts w:cs="Verdana"/>
          <w:i/>
          <w:iCs/>
          <w:szCs w:val="26"/>
        </w:rPr>
        <w:t>Almodóvar</w:t>
      </w:r>
      <w:proofErr w:type="spellEnd"/>
      <w:r w:rsidRPr="006F6089">
        <w:rPr>
          <w:rFonts w:cs="Verdana"/>
          <w:i/>
          <w:iCs/>
          <w:szCs w:val="26"/>
        </w:rPr>
        <w:t xml:space="preserve"> </w:t>
      </w:r>
      <w:r w:rsidRPr="006F6089">
        <w:rPr>
          <w:rFonts w:cs="Verdana"/>
          <w:szCs w:val="26"/>
        </w:rPr>
        <w:t xml:space="preserve">tells the personal story of the man and his wonderfully vivid and outrageous vision. </w:t>
      </w:r>
      <w:proofErr w:type="spellStart"/>
      <w:r w:rsidRPr="006F6089">
        <w:rPr>
          <w:rFonts w:cs="Verdana"/>
          <w:szCs w:val="26"/>
        </w:rPr>
        <w:t>Almodóvar</w:t>
      </w:r>
      <w:proofErr w:type="spellEnd"/>
      <w:r w:rsidRPr="006F6089">
        <w:rPr>
          <w:rFonts w:cs="Verdana"/>
          <w:szCs w:val="26"/>
        </w:rPr>
        <w:t xml:space="preserve"> discusses his astonishing life and career with a humor that is distinctly his own.</w:t>
      </w:r>
    </w:p>
    <w:p w:rsidR="006F6089" w:rsidRDefault="006F6089" w:rsidP="00680D72"/>
    <w:p w:rsidR="006F6089" w:rsidRPr="00680D72" w:rsidRDefault="006F6089" w:rsidP="006F6089">
      <w:pPr>
        <w:pStyle w:val="ListParagraph"/>
        <w:numPr>
          <w:ilvl w:val="0"/>
          <w:numId w:val="1"/>
        </w:numPr>
        <w:rPr>
          <w:lang w:val="es-ES_tradnl"/>
        </w:rPr>
      </w:pPr>
      <w:r w:rsidRPr="00680D72">
        <w:rPr>
          <w:b/>
          <w:lang w:val="es-ES_tradnl"/>
        </w:rPr>
        <w:t xml:space="preserve">Laura Esquivel: </w:t>
      </w:r>
      <w:r w:rsidRPr="00680D72">
        <w:rPr>
          <w:b/>
          <w:u w:val="single"/>
          <w:lang w:val="es-ES_tradnl"/>
        </w:rPr>
        <w:t>Como agua para chocolate</w:t>
      </w:r>
      <w:r w:rsidRPr="00680D72">
        <w:rPr>
          <w:lang w:val="es-ES_tradnl"/>
        </w:rPr>
        <w:t xml:space="preserve">. </w:t>
      </w:r>
      <w:r w:rsidRPr="00680D72">
        <w:rPr>
          <w:rFonts w:cs="Helvetica"/>
          <w:szCs w:val="26"/>
          <w:lang w:val="es-ES_tradnl"/>
        </w:rPr>
        <w:t xml:space="preserve">Es una novela que trata acerca de la vida de una mujer (Tita), sus amoríos y la relación de esta con su familia, todo relacionado con la importancia de la cocina y las recetas típicas mexicanas de la época en que está ambientada su vida. En la novela se puede apreciar un estilo particular, en el que se emplea un </w:t>
      </w:r>
      <w:hyperlink r:id="rId9" w:history="1">
        <w:r w:rsidRPr="00680D72">
          <w:rPr>
            <w:rFonts w:cs="Helvetica"/>
            <w:szCs w:val="26"/>
            <w:lang w:val="es-ES_tradnl"/>
          </w:rPr>
          <w:t>realismo mágico</w:t>
        </w:r>
      </w:hyperlink>
      <w:r w:rsidRPr="00680D72">
        <w:rPr>
          <w:rFonts w:cs="Helvetica"/>
          <w:szCs w:val="26"/>
          <w:lang w:val="es-ES_tradnl"/>
        </w:rPr>
        <w:t xml:space="preserve"> con el fin de combinar lo sobrenatural con lo mundano. Fue incluida en la </w:t>
      </w:r>
      <w:hyperlink r:id="rId10" w:history="1">
        <w:r w:rsidRPr="00680D72">
          <w:rPr>
            <w:rFonts w:cs="Helvetica"/>
            <w:szCs w:val="26"/>
            <w:lang w:val="es-ES_tradnl"/>
          </w:rPr>
          <w:t>lista de las 100 mejores novelas en español del siglo XX</w:t>
        </w:r>
      </w:hyperlink>
      <w:r w:rsidRPr="00680D72">
        <w:rPr>
          <w:rFonts w:cs="Helvetica"/>
          <w:szCs w:val="26"/>
          <w:lang w:val="es-ES_tradnl"/>
        </w:rPr>
        <w:t xml:space="preserve"> del periódico </w:t>
      </w:r>
      <w:hyperlink r:id="rId11" w:history="1">
        <w:r w:rsidRPr="00680D72">
          <w:rPr>
            <w:rFonts w:cs="Helvetica"/>
            <w:szCs w:val="26"/>
            <w:lang w:val="es-ES_tradnl"/>
          </w:rPr>
          <w:t>español</w:t>
        </w:r>
      </w:hyperlink>
      <w:r w:rsidRPr="00680D72">
        <w:rPr>
          <w:rFonts w:cs="Helvetica"/>
          <w:szCs w:val="26"/>
          <w:lang w:val="es-ES_tradnl"/>
        </w:rPr>
        <w:t xml:space="preserve"> </w:t>
      </w:r>
      <w:hyperlink r:id="rId12" w:history="1">
        <w:r w:rsidRPr="00680D72">
          <w:rPr>
            <w:rFonts w:cs="Helvetica"/>
            <w:szCs w:val="26"/>
            <w:lang w:val="es-ES_tradnl"/>
          </w:rPr>
          <w:t>«El Mundo»</w:t>
        </w:r>
      </w:hyperlink>
      <w:r w:rsidRPr="00680D72">
        <w:rPr>
          <w:rFonts w:cs="Helvetica"/>
          <w:szCs w:val="26"/>
          <w:lang w:val="es-ES_tradnl"/>
        </w:rPr>
        <w:t>.</w:t>
      </w:r>
    </w:p>
    <w:p w:rsidR="00680D72" w:rsidRDefault="00680D72" w:rsidP="00680D72"/>
    <w:p w:rsidR="00680D72" w:rsidRDefault="00680D72" w:rsidP="00680D72"/>
    <w:p w:rsidR="00680D72" w:rsidRPr="00680D72" w:rsidRDefault="00680D72" w:rsidP="00680D72">
      <w:pPr>
        <w:pStyle w:val="ListParagraph"/>
        <w:widowControl w:val="0"/>
        <w:numPr>
          <w:ilvl w:val="0"/>
          <w:numId w:val="1"/>
        </w:numPr>
        <w:autoSpaceDE w:val="0"/>
        <w:autoSpaceDN w:val="0"/>
        <w:adjustRightInd w:val="0"/>
        <w:spacing w:after="120"/>
        <w:rPr>
          <w:rFonts w:cs="Helvetica"/>
          <w:szCs w:val="26"/>
          <w:lang w:val="es-ES_tradnl"/>
        </w:rPr>
      </w:pPr>
      <w:r w:rsidRPr="00680D72">
        <w:rPr>
          <w:b/>
          <w:lang w:val="es-ES_tradnl"/>
        </w:rPr>
        <w:lastRenderedPageBreak/>
        <w:t xml:space="preserve">Federico Lorca: </w:t>
      </w:r>
      <w:r w:rsidRPr="00680D72">
        <w:rPr>
          <w:b/>
          <w:u w:val="single"/>
          <w:lang w:val="es-ES_tradnl"/>
        </w:rPr>
        <w:t>La Casa de Bernarda Alba</w:t>
      </w:r>
      <w:r w:rsidRPr="00680D72">
        <w:rPr>
          <w:lang w:val="es-ES_tradnl"/>
        </w:rPr>
        <w:t>. E</w:t>
      </w:r>
      <w:r w:rsidRPr="00680D72">
        <w:rPr>
          <w:rFonts w:cs="Arial"/>
          <w:szCs w:val="26"/>
          <w:lang w:val="es-ES_tradnl"/>
        </w:rPr>
        <w:t xml:space="preserve">s una obra teatral en tres actos. </w:t>
      </w:r>
      <w:r w:rsidRPr="00680D72">
        <w:rPr>
          <w:rFonts w:cs="Helvetica"/>
          <w:szCs w:val="26"/>
          <w:lang w:val="es-ES_tradnl"/>
        </w:rPr>
        <w:t xml:space="preserve">La obra cuenta la historia de Bernarda Alba que, tras haber enviudado por segunda vez a los 60 años, decide vivir los próximos ocho años en el más riguroso luto. En la obra destacan rasgos de la 'España profunda' de principios del siglo XX que vivía en una sociedad tradicional muy violenta en el que el papel que la mujer jugaba es secundario, </w:t>
      </w:r>
      <w:bookmarkStart w:id="0" w:name="_GoBack"/>
      <w:r w:rsidRPr="00680D72">
        <w:rPr>
          <w:rFonts w:cs="Helvetica"/>
          <w:szCs w:val="26"/>
          <w:lang w:val="es-ES_tradnl"/>
        </w:rPr>
        <w:t xml:space="preserve">mezclado con un fanatismo religioso y el miedo a descubrir la intimidad. </w:t>
      </w:r>
      <w:bookmarkEnd w:id="0"/>
      <w:r w:rsidRPr="00680D72">
        <w:rPr>
          <w:rFonts w:cs="Helvetica"/>
          <w:szCs w:val="26"/>
          <w:lang w:val="es-ES_tradnl"/>
        </w:rPr>
        <w:t xml:space="preserve">Con ella viven sus cinco hijas (Angustias, Magdalena, Amelia, Martirio y Adela) y sus criadas, entre las que se encuentra </w:t>
      </w:r>
      <w:proofErr w:type="spellStart"/>
      <w:r w:rsidRPr="00680D72">
        <w:rPr>
          <w:rFonts w:cs="Helvetica"/>
          <w:szCs w:val="26"/>
          <w:lang w:val="es-ES_tradnl"/>
        </w:rPr>
        <w:t>Poncia</w:t>
      </w:r>
      <w:proofErr w:type="spellEnd"/>
      <w:r w:rsidRPr="00680D72">
        <w:rPr>
          <w:rFonts w:cs="Helvetica"/>
          <w:szCs w:val="26"/>
          <w:lang w:val="es-ES_tradnl"/>
        </w:rPr>
        <w:t>, una criada que ha vivido muchos años al servicio de la anciana. Sin personajes masculinos en escena. El apellido de las mujeres de la obra es simbólico y significa castidad.</w:t>
      </w:r>
    </w:p>
    <w:p w:rsidR="00680D72" w:rsidRPr="00680D72" w:rsidRDefault="00680D72" w:rsidP="00680D72">
      <w:pPr>
        <w:rPr>
          <w:lang w:val="es-ES_tradnl"/>
        </w:rPr>
      </w:pPr>
    </w:p>
    <w:p w:rsidR="006F6089" w:rsidRPr="005E417D" w:rsidRDefault="00680D72" w:rsidP="006F6089">
      <w:pPr>
        <w:pStyle w:val="ListParagraph"/>
        <w:widowControl w:val="0"/>
        <w:numPr>
          <w:ilvl w:val="0"/>
          <w:numId w:val="1"/>
        </w:numPr>
        <w:autoSpaceDE w:val="0"/>
        <w:autoSpaceDN w:val="0"/>
        <w:adjustRightInd w:val="0"/>
        <w:spacing w:after="120"/>
        <w:rPr>
          <w:rFonts w:cs="Helvetica"/>
          <w:szCs w:val="26"/>
          <w:lang w:val="es-ES_tradnl"/>
        </w:rPr>
      </w:pPr>
      <w:proofErr w:type="spellStart"/>
      <w:r w:rsidRPr="006F6089">
        <w:rPr>
          <w:b/>
          <w:lang w:val="es-ES_tradnl"/>
        </w:rPr>
        <w:t>Anonimo</w:t>
      </w:r>
      <w:proofErr w:type="spellEnd"/>
      <w:r w:rsidRPr="006F6089">
        <w:rPr>
          <w:b/>
          <w:lang w:val="es-ES_tradnl"/>
        </w:rPr>
        <w:t xml:space="preserve">: </w:t>
      </w:r>
      <w:r w:rsidRPr="006F6089">
        <w:rPr>
          <w:b/>
          <w:u w:val="single"/>
          <w:lang w:val="es-ES_tradnl"/>
        </w:rPr>
        <w:t xml:space="preserve">El </w:t>
      </w:r>
      <w:r w:rsidRPr="006F6089">
        <w:rPr>
          <w:rFonts w:cs="Helvetica"/>
          <w:b/>
          <w:szCs w:val="52"/>
          <w:u w:val="single"/>
          <w:lang w:val="es-ES_tradnl"/>
        </w:rPr>
        <w:t>Lazarillo de Tormes</w:t>
      </w:r>
      <w:r w:rsidRPr="006F6089">
        <w:rPr>
          <w:rFonts w:cs="Helvetica"/>
          <w:szCs w:val="52"/>
          <w:u w:val="single"/>
          <w:lang w:val="es-ES_tradnl"/>
        </w:rPr>
        <w:t>.</w:t>
      </w:r>
      <w:r w:rsidRPr="006F6089">
        <w:rPr>
          <w:rFonts w:cs="Helvetica"/>
          <w:szCs w:val="52"/>
          <w:lang w:val="es-ES_tradnl"/>
        </w:rPr>
        <w:t xml:space="preserve"> </w:t>
      </w:r>
      <w:r w:rsidRPr="006F6089">
        <w:rPr>
          <w:rFonts w:cs="Helvetica"/>
          <w:szCs w:val="26"/>
          <w:lang w:val="es-ES_tradnl"/>
        </w:rPr>
        <w:t xml:space="preserve">es una </w:t>
      </w:r>
      <w:hyperlink r:id="rId13" w:history="1">
        <w:r w:rsidRPr="005E417D">
          <w:rPr>
            <w:rFonts w:cs="Helvetica"/>
            <w:szCs w:val="26"/>
            <w:lang w:val="es-ES_tradnl"/>
          </w:rPr>
          <w:t>novela</w:t>
        </w:r>
      </w:hyperlink>
      <w:r w:rsidRPr="005E417D">
        <w:rPr>
          <w:rFonts w:cs="Helvetica"/>
          <w:szCs w:val="26"/>
          <w:lang w:val="es-ES_tradnl"/>
        </w:rPr>
        <w:t xml:space="preserve"> </w:t>
      </w:r>
      <w:hyperlink r:id="rId14" w:history="1">
        <w:r w:rsidRPr="005E417D">
          <w:rPr>
            <w:rFonts w:cs="Helvetica"/>
            <w:szCs w:val="26"/>
            <w:lang w:val="es-ES_tradnl"/>
          </w:rPr>
          <w:t>española</w:t>
        </w:r>
      </w:hyperlink>
      <w:r w:rsidRPr="006F6089">
        <w:rPr>
          <w:rFonts w:cs="Helvetica"/>
          <w:szCs w:val="26"/>
          <w:lang w:val="es-ES_tradnl"/>
        </w:rPr>
        <w:t xml:space="preserve"> anónima, </w:t>
      </w:r>
      <w:r w:rsidRPr="005E417D">
        <w:rPr>
          <w:rFonts w:cs="Helvetica"/>
          <w:szCs w:val="26"/>
          <w:lang w:val="es-ES_tradnl"/>
        </w:rPr>
        <w:t xml:space="preserve">escrita en </w:t>
      </w:r>
      <w:hyperlink r:id="rId15" w:anchor="Primera_persona" w:history="1">
        <w:r w:rsidRPr="005E417D">
          <w:rPr>
            <w:rFonts w:cs="Helvetica"/>
            <w:szCs w:val="26"/>
            <w:lang w:val="es-ES_tradnl"/>
          </w:rPr>
          <w:t>primera persona</w:t>
        </w:r>
      </w:hyperlink>
      <w:r w:rsidRPr="005E417D">
        <w:rPr>
          <w:rFonts w:cs="Helvetica"/>
          <w:szCs w:val="26"/>
          <w:lang w:val="es-ES_tradnl"/>
        </w:rPr>
        <w:t xml:space="preserve"> y en </w:t>
      </w:r>
      <w:hyperlink r:id="rId16" w:history="1">
        <w:r w:rsidRPr="005E417D">
          <w:rPr>
            <w:rFonts w:cs="Helvetica"/>
            <w:szCs w:val="26"/>
            <w:lang w:val="es-ES_tradnl"/>
          </w:rPr>
          <w:t>estilo epistolar</w:t>
        </w:r>
      </w:hyperlink>
      <w:r w:rsidRPr="005E417D">
        <w:rPr>
          <w:rFonts w:cs="Helvetica"/>
          <w:szCs w:val="26"/>
          <w:lang w:val="es-ES_tradnl"/>
        </w:rPr>
        <w:t xml:space="preserve"> (como una sola y larga carta), cuya edición conocida más antigua data de </w:t>
      </w:r>
      <w:hyperlink r:id="rId17" w:history="1">
        <w:r w:rsidRPr="005E417D">
          <w:rPr>
            <w:rFonts w:cs="Helvetica"/>
            <w:szCs w:val="26"/>
            <w:lang w:val="es-ES_tradnl"/>
          </w:rPr>
          <w:t>1554</w:t>
        </w:r>
      </w:hyperlink>
      <w:r w:rsidRPr="005E417D">
        <w:rPr>
          <w:rFonts w:cs="Helvetica"/>
          <w:szCs w:val="26"/>
          <w:lang w:val="es-ES_tradnl"/>
        </w:rPr>
        <w:t xml:space="preserve">. En ella se cuenta de forma </w:t>
      </w:r>
      <w:hyperlink r:id="rId18" w:history="1">
        <w:r w:rsidRPr="005E417D">
          <w:rPr>
            <w:rFonts w:cs="Helvetica"/>
            <w:szCs w:val="26"/>
            <w:lang w:val="es-ES_tradnl"/>
          </w:rPr>
          <w:t>autobiográfica</w:t>
        </w:r>
      </w:hyperlink>
      <w:r w:rsidRPr="005E417D">
        <w:rPr>
          <w:rFonts w:cs="Helvetica"/>
          <w:szCs w:val="26"/>
          <w:lang w:val="es-ES_tradnl"/>
        </w:rPr>
        <w:t xml:space="preserve"> la vida de un niño, Lázaro de Tormes, en el </w:t>
      </w:r>
      <w:hyperlink r:id="rId19" w:history="1">
        <w:r w:rsidRPr="005E417D">
          <w:rPr>
            <w:rFonts w:cs="Helvetica"/>
            <w:szCs w:val="26"/>
            <w:lang w:val="es-ES_tradnl"/>
          </w:rPr>
          <w:t>siglo XVI</w:t>
        </w:r>
      </w:hyperlink>
      <w:r w:rsidRPr="005E417D">
        <w:rPr>
          <w:rFonts w:cs="Helvetica"/>
          <w:szCs w:val="26"/>
          <w:lang w:val="es-ES_tradnl"/>
        </w:rPr>
        <w:t xml:space="preserve">, desde su nacimiento y mísera infancia hasta su matrimonio, ya en la edad adulta. Es considerada precursora de la </w:t>
      </w:r>
      <w:hyperlink r:id="rId20" w:history="1">
        <w:r w:rsidRPr="005E417D">
          <w:rPr>
            <w:rFonts w:cs="Helvetica"/>
            <w:szCs w:val="26"/>
            <w:lang w:val="es-ES_tradnl"/>
          </w:rPr>
          <w:t>novela picaresca</w:t>
        </w:r>
      </w:hyperlink>
      <w:r w:rsidRPr="005E417D">
        <w:rPr>
          <w:rFonts w:cs="Helvetica"/>
          <w:szCs w:val="26"/>
          <w:lang w:val="es-ES_tradnl"/>
        </w:rPr>
        <w:t xml:space="preserve"> por elementos como el </w:t>
      </w:r>
      <w:hyperlink r:id="rId21" w:history="1">
        <w:r w:rsidRPr="005E417D">
          <w:rPr>
            <w:rFonts w:cs="Helvetica"/>
            <w:szCs w:val="26"/>
            <w:lang w:val="es-ES_tradnl"/>
          </w:rPr>
          <w:t>realismo</w:t>
        </w:r>
      </w:hyperlink>
      <w:r w:rsidRPr="005E417D">
        <w:rPr>
          <w:rFonts w:cs="Helvetica"/>
          <w:szCs w:val="26"/>
          <w:lang w:val="es-ES_tradnl"/>
        </w:rPr>
        <w:t xml:space="preserve">, la narración en primera persona, la estructura itinerante, el servicio a varios amos y la ideología </w:t>
      </w:r>
      <w:hyperlink r:id="rId22" w:history="1">
        <w:r w:rsidRPr="005E417D">
          <w:rPr>
            <w:rFonts w:cs="Helvetica"/>
            <w:szCs w:val="26"/>
            <w:lang w:val="es-ES_tradnl"/>
          </w:rPr>
          <w:t>moralizante</w:t>
        </w:r>
      </w:hyperlink>
      <w:r w:rsidRPr="005E417D">
        <w:rPr>
          <w:rFonts w:cs="Helvetica"/>
          <w:szCs w:val="26"/>
          <w:lang w:val="es-ES_tradnl"/>
        </w:rPr>
        <w:t xml:space="preserve"> y </w:t>
      </w:r>
      <w:hyperlink r:id="rId23" w:history="1">
        <w:r w:rsidRPr="005E417D">
          <w:rPr>
            <w:rFonts w:cs="Helvetica"/>
            <w:szCs w:val="26"/>
            <w:lang w:val="es-ES_tradnl"/>
          </w:rPr>
          <w:t>pesimista</w:t>
        </w:r>
      </w:hyperlink>
      <w:r w:rsidRPr="005E417D">
        <w:rPr>
          <w:rFonts w:cs="Helvetica"/>
          <w:szCs w:val="26"/>
          <w:lang w:val="es-ES_tradnl"/>
        </w:rPr>
        <w:t xml:space="preserve">. </w:t>
      </w:r>
      <w:r w:rsidRPr="005E417D">
        <w:rPr>
          <w:rFonts w:cs="Helvetica"/>
          <w:i/>
          <w:iCs/>
          <w:szCs w:val="26"/>
          <w:lang w:val="es-ES_tradnl"/>
        </w:rPr>
        <w:t>Lazarillo de Tormes</w:t>
      </w:r>
      <w:r w:rsidRPr="005E417D">
        <w:rPr>
          <w:rFonts w:cs="Helvetica"/>
          <w:szCs w:val="26"/>
          <w:lang w:val="es-ES_tradnl"/>
        </w:rPr>
        <w:t xml:space="preserve"> es un esbozo irónico y despiadado de la sociedad del momento, de la que se muestran sus vicios y actitudes hipócritas, sobre todo las de los clérigos y religiosos. Hay diferentes hipótesis sobre su autoría. Probablemente el autor fue simpatizante de las ideas </w:t>
      </w:r>
      <w:hyperlink r:id="rId24" w:history="1">
        <w:r w:rsidRPr="005E417D">
          <w:rPr>
            <w:rFonts w:cs="Helvetica"/>
            <w:szCs w:val="26"/>
            <w:lang w:val="es-ES_tradnl"/>
          </w:rPr>
          <w:t>erasmistas</w:t>
        </w:r>
      </w:hyperlink>
      <w:r w:rsidRPr="005E417D">
        <w:rPr>
          <w:rFonts w:cs="Helvetica"/>
          <w:szCs w:val="26"/>
          <w:lang w:val="es-ES_tradnl"/>
        </w:rPr>
        <w:t xml:space="preserve">. Esto motivó que la </w:t>
      </w:r>
      <w:hyperlink r:id="rId25" w:history="1">
        <w:r w:rsidRPr="005E417D">
          <w:rPr>
            <w:rFonts w:cs="Helvetica"/>
            <w:szCs w:val="26"/>
            <w:lang w:val="es-ES_tradnl"/>
          </w:rPr>
          <w:t>Inquisición</w:t>
        </w:r>
      </w:hyperlink>
      <w:r w:rsidRPr="005E417D">
        <w:rPr>
          <w:rFonts w:cs="Helvetica"/>
          <w:szCs w:val="26"/>
          <w:lang w:val="es-ES_tradnl"/>
        </w:rPr>
        <w:t xml:space="preserve"> la prohibiera y que, más tarde, permitiera su publicación, una vez expurgada. La obra no volvió a ser publicada íntegramente hasta el </w:t>
      </w:r>
      <w:hyperlink r:id="rId26" w:history="1">
        <w:r w:rsidRPr="005E417D">
          <w:rPr>
            <w:rFonts w:cs="Helvetica"/>
            <w:szCs w:val="26"/>
            <w:lang w:val="es-ES_tradnl"/>
          </w:rPr>
          <w:t>siglo XIX</w:t>
        </w:r>
      </w:hyperlink>
      <w:r w:rsidRPr="005E417D">
        <w:rPr>
          <w:rFonts w:cs="Helvetica"/>
          <w:szCs w:val="26"/>
          <w:lang w:val="es-ES_tradnl"/>
        </w:rPr>
        <w:t>.</w:t>
      </w:r>
    </w:p>
    <w:p w:rsidR="006F6089" w:rsidRPr="005E417D" w:rsidRDefault="006F6089" w:rsidP="006F6089">
      <w:pPr>
        <w:pStyle w:val="ListParagraph"/>
        <w:widowControl w:val="0"/>
        <w:autoSpaceDE w:val="0"/>
        <w:autoSpaceDN w:val="0"/>
        <w:adjustRightInd w:val="0"/>
        <w:spacing w:after="120"/>
        <w:rPr>
          <w:rFonts w:cs="Helvetica"/>
          <w:szCs w:val="26"/>
          <w:lang w:val="es-ES_tradnl"/>
        </w:rPr>
      </w:pPr>
    </w:p>
    <w:p w:rsidR="006F6089" w:rsidRPr="005E417D" w:rsidRDefault="006F6089" w:rsidP="006F6089">
      <w:pPr>
        <w:pStyle w:val="ListParagraph"/>
        <w:widowControl w:val="0"/>
        <w:numPr>
          <w:ilvl w:val="0"/>
          <w:numId w:val="1"/>
        </w:numPr>
        <w:autoSpaceDE w:val="0"/>
        <w:autoSpaceDN w:val="0"/>
        <w:adjustRightInd w:val="0"/>
        <w:spacing w:after="120"/>
        <w:rPr>
          <w:rFonts w:cs="Helvetica"/>
          <w:szCs w:val="26"/>
          <w:lang w:val="es-ES_tradnl"/>
        </w:rPr>
      </w:pPr>
      <w:r w:rsidRPr="005E417D">
        <w:rPr>
          <w:b/>
          <w:lang w:val="es-ES_tradnl"/>
        </w:rPr>
        <w:t>Paulo Coelho:</w:t>
      </w:r>
      <w:r w:rsidRPr="005E417D">
        <w:rPr>
          <w:rFonts w:cs="Helvetica"/>
          <w:szCs w:val="26"/>
          <w:lang w:val="es-ES_tradnl"/>
        </w:rPr>
        <w:t xml:space="preserve"> </w:t>
      </w:r>
      <w:r w:rsidRPr="005E417D">
        <w:rPr>
          <w:rFonts w:cs="Helvetica"/>
          <w:b/>
          <w:szCs w:val="26"/>
          <w:u w:val="single"/>
          <w:lang w:val="es-ES_tradnl"/>
        </w:rPr>
        <w:t xml:space="preserve">El </w:t>
      </w:r>
      <w:proofErr w:type="spellStart"/>
      <w:r w:rsidRPr="005E417D">
        <w:rPr>
          <w:rFonts w:cs="Helvetica"/>
          <w:b/>
          <w:szCs w:val="26"/>
          <w:u w:val="single"/>
          <w:lang w:val="es-ES_tradnl"/>
        </w:rPr>
        <w:t>aquimista</w:t>
      </w:r>
      <w:proofErr w:type="spellEnd"/>
      <w:r w:rsidRPr="005E417D">
        <w:rPr>
          <w:rFonts w:cs="Helvetica"/>
          <w:szCs w:val="26"/>
          <w:lang w:val="es-ES_tradnl"/>
        </w:rPr>
        <w:t xml:space="preserve">. El libro trata sobre los sueños y los medios que utilizamos para alcanzarlos, sobre el </w:t>
      </w:r>
      <w:hyperlink r:id="rId27" w:history="1">
        <w:r w:rsidRPr="005E417D">
          <w:rPr>
            <w:rFonts w:cs="Helvetica"/>
            <w:szCs w:val="26"/>
            <w:lang w:val="es-ES_tradnl"/>
          </w:rPr>
          <w:t>azar</w:t>
        </w:r>
      </w:hyperlink>
      <w:r w:rsidRPr="005E417D">
        <w:rPr>
          <w:rFonts w:cs="Helvetica"/>
          <w:szCs w:val="26"/>
          <w:lang w:val="es-ES_tradnl"/>
        </w:rPr>
        <w:t xml:space="preserve"> en nuestra vida y las señales que se presentan a lo largo de esta. Está considerado cómo una </w:t>
      </w:r>
      <w:hyperlink r:id="rId28" w:history="1">
        <w:r w:rsidRPr="005E417D">
          <w:rPr>
            <w:rFonts w:cs="Helvetica"/>
            <w:szCs w:val="26"/>
            <w:lang w:val="es-ES_tradnl"/>
          </w:rPr>
          <w:t>paráfrasis</w:t>
        </w:r>
      </w:hyperlink>
      <w:r w:rsidRPr="005E417D">
        <w:rPr>
          <w:rFonts w:cs="Helvetica"/>
          <w:szCs w:val="26"/>
          <w:lang w:val="es-ES_tradnl"/>
        </w:rPr>
        <w:t xml:space="preserve"> del cuento </w:t>
      </w:r>
      <w:r w:rsidRPr="005E417D">
        <w:rPr>
          <w:rFonts w:cs="Helvetica"/>
          <w:i/>
          <w:iCs/>
          <w:szCs w:val="26"/>
          <w:lang w:val="es-ES_tradnl"/>
        </w:rPr>
        <w:t>Las mil y una noches</w:t>
      </w:r>
      <w:r w:rsidRPr="005E417D">
        <w:rPr>
          <w:rFonts w:cs="Helvetica"/>
          <w:szCs w:val="26"/>
          <w:lang w:val="es-ES_tradnl"/>
        </w:rPr>
        <w:t>: en definitiva, las aventuras de un héroe que busca su tesoro, lejos de su hogar, para regresar a él y hallarlo, sufriendo durante todo el viaje una transformación en lo que a su visión del mundo y la realidad se refiere.</w:t>
      </w:r>
    </w:p>
    <w:p w:rsidR="006F6089" w:rsidRPr="005E417D" w:rsidRDefault="006F6089" w:rsidP="006F6089">
      <w:pPr>
        <w:pStyle w:val="ListParagraph"/>
        <w:widowControl w:val="0"/>
        <w:autoSpaceDE w:val="0"/>
        <w:autoSpaceDN w:val="0"/>
        <w:adjustRightInd w:val="0"/>
        <w:spacing w:after="120"/>
        <w:rPr>
          <w:rFonts w:cs="Helvetica"/>
          <w:szCs w:val="26"/>
          <w:lang w:val="es-ES_tradnl"/>
        </w:rPr>
      </w:pPr>
    </w:p>
    <w:p w:rsidR="00680D72" w:rsidRPr="005E417D" w:rsidRDefault="006F6089" w:rsidP="006F6089">
      <w:pPr>
        <w:pStyle w:val="ListParagraph"/>
        <w:widowControl w:val="0"/>
        <w:numPr>
          <w:ilvl w:val="0"/>
          <w:numId w:val="1"/>
        </w:numPr>
        <w:autoSpaceDE w:val="0"/>
        <w:autoSpaceDN w:val="0"/>
        <w:adjustRightInd w:val="0"/>
        <w:spacing w:after="120"/>
        <w:rPr>
          <w:rFonts w:cs="Helvetica"/>
          <w:szCs w:val="26"/>
          <w:lang w:val="es-ES_tradnl"/>
        </w:rPr>
      </w:pPr>
      <w:r w:rsidRPr="005E417D">
        <w:rPr>
          <w:b/>
          <w:lang w:val="es-ES_tradnl"/>
        </w:rPr>
        <w:t>Eva Luna</w:t>
      </w:r>
      <w:r w:rsidRPr="005E417D">
        <w:rPr>
          <w:b/>
          <w:u w:val="single"/>
          <w:lang w:val="es-ES_tradnl"/>
        </w:rPr>
        <w:t>:</w:t>
      </w:r>
      <w:r w:rsidRPr="005E417D">
        <w:rPr>
          <w:rFonts w:cs="Helvetica"/>
          <w:b/>
          <w:szCs w:val="26"/>
          <w:u w:val="single"/>
          <w:lang w:val="es-ES_tradnl"/>
        </w:rPr>
        <w:t xml:space="preserve"> Cuentos</w:t>
      </w:r>
      <w:r w:rsidRPr="005E417D">
        <w:rPr>
          <w:rFonts w:cs="Helvetica"/>
          <w:szCs w:val="26"/>
          <w:lang w:val="es-ES_tradnl"/>
        </w:rPr>
        <w:t>. Relata historias que escribe Eva, ya que ella tenía facilidad para contar cuentos. Es recomendable leer primero la novela, porque de esta forma, se podrán comprobar lugares y personajes mencionados en ella, y se podrá deducir en qué momento y por qué</w:t>
      </w:r>
      <w:r w:rsidRPr="005E417D">
        <w:rPr>
          <w:rFonts w:cs="Helvetica"/>
          <w:szCs w:val="26"/>
        </w:rPr>
        <w:t xml:space="preserve"> </w:t>
      </w:r>
      <w:r w:rsidRPr="005E417D">
        <w:rPr>
          <w:rFonts w:cs="Helvetica"/>
          <w:szCs w:val="26"/>
          <w:lang w:val="es-ES_tradnl"/>
        </w:rPr>
        <w:t xml:space="preserve">fueron escritos por su autora de ficción </w:t>
      </w:r>
      <w:hyperlink r:id="rId29" w:history="1">
        <w:r w:rsidRPr="005E417D">
          <w:rPr>
            <w:rFonts w:cs="Helvetica"/>
            <w:szCs w:val="26"/>
            <w:lang w:val="es-ES_tradnl"/>
          </w:rPr>
          <w:t>Eva Luna</w:t>
        </w:r>
      </w:hyperlink>
      <w:r w:rsidRPr="005E417D">
        <w:rPr>
          <w:rFonts w:cs="Helvetica"/>
          <w:szCs w:val="26"/>
          <w:lang w:val="es-ES_tradnl"/>
        </w:rPr>
        <w:t>. Contiene 23 relatos.</w:t>
      </w:r>
    </w:p>
    <w:sectPr w:rsidR="00680D72" w:rsidRPr="005E417D" w:rsidSect="00A2625D">
      <w:pgSz w:w="11900" w:h="16840"/>
      <w:pgMar w:top="426"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0461C0"/>
    <w:multiLevelType w:val="hybridMultilevel"/>
    <w:tmpl w:val="176290BC"/>
    <w:lvl w:ilvl="0" w:tplc="4EE62852">
      <w:start w:val="9"/>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72"/>
    <w:rsid w:val="0042022D"/>
    <w:rsid w:val="005E417D"/>
    <w:rsid w:val="00680D72"/>
    <w:rsid w:val="006F6089"/>
    <w:rsid w:val="00A2625D"/>
    <w:rsid w:val="00E91F01"/>
    <w:rsid w:val="00EB40A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D72"/>
    <w:pPr>
      <w:ind w:left="720"/>
      <w:contextualSpacing/>
    </w:pPr>
  </w:style>
  <w:style w:type="character" w:styleId="Hyperlink">
    <w:name w:val="Hyperlink"/>
    <w:basedOn w:val="DefaultParagraphFont"/>
    <w:uiPriority w:val="99"/>
    <w:semiHidden/>
    <w:unhideWhenUsed/>
    <w:rsid w:val="00680D72"/>
    <w:rPr>
      <w:color w:val="0000FF" w:themeColor="hyperlink"/>
      <w:u w:val="single"/>
    </w:rPr>
  </w:style>
  <w:style w:type="character" w:styleId="CommentReference">
    <w:name w:val="annotation reference"/>
    <w:basedOn w:val="DefaultParagraphFont"/>
    <w:uiPriority w:val="99"/>
    <w:semiHidden/>
    <w:unhideWhenUsed/>
    <w:rsid w:val="006F6089"/>
    <w:rPr>
      <w:sz w:val="18"/>
      <w:szCs w:val="18"/>
    </w:rPr>
  </w:style>
  <w:style w:type="paragraph" w:styleId="CommentText">
    <w:name w:val="annotation text"/>
    <w:basedOn w:val="Normal"/>
    <w:link w:val="CommentTextChar"/>
    <w:uiPriority w:val="99"/>
    <w:semiHidden/>
    <w:unhideWhenUsed/>
    <w:rsid w:val="006F6089"/>
  </w:style>
  <w:style w:type="character" w:customStyle="1" w:styleId="CommentTextChar">
    <w:name w:val="Comment Text Char"/>
    <w:basedOn w:val="DefaultParagraphFont"/>
    <w:link w:val="CommentText"/>
    <w:uiPriority w:val="99"/>
    <w:semiHidden/>
    <w:rsid w:val="006F6089"/>
  </w:style>
  <w:style w:type="paragraph" w:styleId="CommentSubject">
    <w:name w:val="annotation subject"/>
    <w:basedOn w:val="CommentText"/>
    <w:next w:val="CommentText"/>
    <w:link w:val="CommentSubjectChar"/>
    <w:uiPriority w:val="99"/>
    <w:semiHidden/>
    <w:unhideWhenUsed/>
    <w:rsid w:val="006F6089"/>
    <w:rPr>
      <w:b/>
      <w:bCs/>
      <w:sz w:val="20"/>
      <w:szCs w:val="20"/>
    </w:rPr>
  </w:style>
  <w:style w:type="character" w:customStyle="1" w:styleId="CommentSubjectChar">
    <w:name w:val="Comment Subject Char"/>
    <w:basedOn w:val="CommentTextChar"/>
    <w:link w:val="CommentSubject"/>
    <w:uiPriority w:val="99"/>
    <w:semiHidden/>
    <w:rsid w:val="006F6089"/>
    <w:rPr>
      <w:b/>
      <w:bCs/>
      <w:sz w:val="20"/>
      <w:szCs w:val="20"/>
    </w:rPr>
  </w:style>
  <w:style w:type="paragraph" w:styleId="BalloonText">
    <w:name w:val="Balloon Text"/>
    <w:basedOn w:val="Normal"/>
    <w:link w:val="BalloonTextChar"/>
    <w:uiPriority w:val="99"/>
    <w:semiHidden/>
    <w:unhideWhenUsed/>
    <w:rsid w:val="006F6089"/>
    <w:rPr>
      <w:rFonts w:ascii="Lucida Grande" w:hAnsi="Lucida Grande"/>
      <w:sz w:val="18"/>
      <w:szCs w:val="18"/>
    </w:rPr>
  </w:style>
  <w:style w:type="character" w:customStyle="1" w:styleId="BalloonTextChar">
    <w:name w:val="Balloon Text Char"/>
    <w:basedOn w:val="DefaultParagraphFont"/>
    <w:link w:val="BalloonText"/>
    <w:uiPriority w:val="99"/>
    <w:semiHidden/>
    <w:rsid w:val="006F608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D72"/>
    <w:pPr>
      <w:ind w:left="720"/>
      <w:contextualSpacing/>
    </w:pPr>
  </w:style>
  <w:style w:type="character" w:styleId="Hyperlink">
    <w:name w:val="Hyperlink"/>
    <w:basedOn w:val="DefaultParagraphFont"/>
    <w:uiPriority w:val="99"/>
    <w:semiHidden/>
    <w:unhideWhenUsed/>
    <w:rsid w:val="00680D72"/>
    <w:rPr>
      <w:color w:val="0000FF" w:themeColor="hyperlink"/>
      <w:u w:val="single"/>
    </w:rPr>
  </w:style>
  <w:style w:type="character" w:styleId="CommentReference">
    <w:name w:val="annotation reference"/>
    <w:basedOn w:val="DefaultParagraphFont"/>
    <w:uiPriority w:val="99"/>
    <w:semiHidden/>
    <w:unhideWhenUsed/>
    <w:rsid w:val="006F6089"/>
    <w:rPr>
      <w:sz w:val="18"/>
      <w:szCs w:val="18"/>
    </w:rPr>
  </w:style>
  <w:style w:type="paragraph" w:styleId="CommentText">
    <w:name w:val="annotation text"/>
    <w:basedOn w:val="Normal"/>
    <w:link w:val="CommentTextChar"/>
    <w:uiPriority w:val="99"/>
    <w:semiHidden/>
    <w:unhideWhenUsed/>
    <w:rsid w:val="006F6089"/>
  </w:style>
  <w:style w:type="character" w:customStyle="1" w:styleId="CommentTextChar">
    <w:name w:val="Comment Text Char"/>
    <w:basedOn w:val="DefaultParagraphFont"/>
    <w:link w:val="CommentText"/>
    <w:uiPriority w:val="99"/>
    <w:semiHidden/>
    <w:rsid w:val="006F6089"/>
  </w:style>
  <w:style w:type="paragraph" w:styleId="CommentSubject">
    <w:name w:val="annotation subject"/>
    <w:basedOn w:val="CommentText"/>
    <w:next w:val="CommentText"/>
    <w:link w:val="CommentSubjectChar"/>
    <w:uiPriority w:val="99"/>
    <w:semiHidden/>
    <w:unhideWhenUsed/>
    <w:rsid w:val="006F6089"/>
    <w:rPr>
      <w:b/>
      <w:bCs/>
      <w:sz w:val="20"/>
      <w:szCs w:val="20"/>
    </w:rPr>
  </w:style>
  <w:style w:type="character" w:customStyle="1" w:styleId="CommentSubjectChar">
    <w:name w:val="Comment Subject Char"/>
    <w:basedOn w:val="CommentTextChar"/>
    <w:link w:val="CommentSubject"/>
    <w:uiPriority w:val="99"/>
    <w:semiHidden/>
    <w:rsid w:val="006F6089"/>
    <w:rPr>
      <w:b/>
      <w:bCs/>
      <w:sz w:val="20"/>
      <w:szCs w:val="20"/>
    </w:rPr>
  </w:style>
  <w:style w:type="paragraph" w:styleId="BalloonText">
    <w:name w:val="Balloon Text"/>
    <w:basedOn w:val="Normal"/>
    <w:link w:val="BalloonTextChar"/>
    <w:uiPriority w:val="99"/>
    <w:semiHidden/>
    <w:unhideWhenUsed/>
    <w:rsid w:val="006F6089"/>
    <w:rPr>
      <w:rFonts w:ascii="Lucida Grande" w:hAnsi="Lucida Grande"/>
      <w:sz w:val="18"/>
      <w:szCs w:val="18"/>
    </w:rPr>
  </w:style>
  <w:style w:type="character" w:customStyle="1" w:styleId="BalloonTextChar">
    <w:name w:val="Balloon Text Char"/>
    <w:basedOn w:val="DefaultParagraphFont"/>
    <w:link w:val="BalloonText"/>
    <w:uiPriority w:val="99"/>
    <w:semiHidden/>
    <w:rsid w:val="006F608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a.com" TargetMode="External"/><Relationship Id="rId13" Type="http://schemas.openxmlformats.org/officeDocument/2006/relationships/hyperlink" Target="http://es.wikipedia.org/wiki/Novela" TargetMode="External"/><Relationship Id="rId18" Type="http://schemas.openxmlformats.org/officeDocument/2006/relationships/hyperlink" Target="http://es.wikipedia.org/wiki/Autobiograf%C3%ADa" TargetMode="External"/><Relationship Id="rId26" Type="http://schemas.openxmlformats.org/officeDocument/2006/relationships/hyperlink" Target="http://es.wikipedia.org/wiki/Siglo_XIX" TargetMode="External"/><Relationship Id="rId3" Type="http://schemas.microsoft.com/office/2007/relationships/stylesWithEffects" Target="stylesWithEffects.xml"/><Relationship Id="rId21" Type="http://schemas.openxmlformats.org/officeDocument/2006/relationships/hyperlink" Target="http://es.wikipedia.org/wiki/Realismo_art%C3%ADstico" TargetMode="External"/><Relationship Id="rId7" Type="http://schemas.openxmlformats.org/officeDocument/2006/relationships/hyperlink" Target="http://www.elpais.com" TargetMode="External"/><Relationship Id="rId12" Type="http://schemas.openxmlformats.org/officeDocument/2006/relationships/hyperlink" Target="http://es.wikipedia.org/wiki/El_Mundo_(Espa%C3%B1a)" TargetMode="External"/><Relationship Id="rId17" Type="http://schemas.openxmlformats.org/officeDocument/2006/relationships/hyperlink" Target="http://es.wikipedia.org/wiki/1554" TargetMode="External"/><Relationship Id="rId25" Type="http://schemas.openxmlformats.org/officeDocument/2006/relationships/hyperlink" Target="http://es.wikipedia.org/wiki/Inquisici%C3%B3n_espa%C3%B1ola" TargetMode="External"/><Relationship Id="rId2" Type="http://schemas.openxmlformats.org/officeDocument/2006/relationships/styles" Target="styles.xml"/><Relationship Id="rId16" Type="http://schemas.openxmlformats.org/officeDocument/2006/relationships/hyperlink" Target="http://es.wikipedia.org/wiki/Novela_epistolar" TargetMode="External"/><Relationship Id="rId20" Type="http://schemas.openxmlformats.org/officeDocument/2006/relationships/hyperlink" Target="http://es.wikipedia.org/wiki/Novela_picaresca" TargetMode="External"/><Relationship Id="rId29" Type="http://schemas.openxmlformats.org/officeDocument/2006/relationships/hyperlink" Target="http://es.wikipedia.org/wiki/Eva_Lun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s.wikipedia.org/wiki/Espa%C3%B1a" TargetMode="External"/><Relationship Id="rId24" Type="http://schemas.openxmlformats.org/officeDocument/2006/relationships/hyperlink" Target="http://es.wikipedia.org/wiki/Erasmismo" TargetMode="External"/><Relationship Id="rId5" Type="http://schemas.openxmlformats.org/officeDocument/2006/relationships/webSettings" Target="webSettings.xml"/><Relationship Id="rId15" Type="http://schemas.openxmlformats.org/officeDocument/2006/relationships/hyperlink" Target="http://es.wikipedia.org/wiki/Narrador" TargetMode="External"/><Relationship Id="rId23" Type="http://schemas.openxmlformats.org/officeDocument/2006/relationships/hyperlink" Target="http://es.wikipedia.org/wiki/Pesimismo" TargetMode="External"/><Relationship Id="rId28" Type="http://schemas.openxmlformats.org/officeDocument/2006/relationships/hyperlink" Target="http://es.wikipedia.org/wiki/Par%C3%A1frasis" TargetMode="External"/><Relationship Id="rId10" Type="http://schemas.openxmlformats.org/officeDocument/2006/relationships/hyperlink" Target="http://es.wikipedia.org/wiki/Anexo:Lista_El_Mundo_de_las_100_mejores_novelas" TargetMode="External"/><Relationship Id="rId19" Type="http://schemas.openxmlformats.org/officeDocument/2006/relationships/hyperlink" Target="http://es.wikipedia.org/wiki/Siglo_XV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wikipedia.org/wiki/Realismo_m%C3%A1gico" TargetMode="External"/><Relationship Id="rId14" Type="http://schemas.openxmlformats.org/officeDocument/2006/relationships/hyperlink" Target="http://es.wikipedia.org/wiki/Espa%C3%B1a" TargetMode="External"/><Relationship Id="rId22" Type="http://schemas.openxmlformats.org/officeDocument/2006/relationships/hyperlink" Target="http://es.wikipedia.org/wiki/Moral" TargetMode="External"/><Relationship Id="rId27" Type="http://schemas.openxmlformats.org/officeDocument/2006/relationships/hyperlink" Target="http://es.wikipedia.org/wiki/Aza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Jayson Welthagen</dc:creator>
  <cp:lastModifiedBy>Christine Welthagen</cp:lastModifiedBy>
  <cp:revision>2</cp:revision>
  <dcterms:created xsi:type="dcterms:W3CDTF">2013-05-22T08:34:00Z</dcterms:created>
  <dcterms:modified xsi:type="dcterms:W3CDTF">2013-05-22T08:34:00Z</dcterms:modified>
</cp:coreProperties>
</file>